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EB" w:rsidRDefault="005E52EB" w:rsidP="00604D6A">
      <w:pPr>
        <w:pStyle w:val="Default"/>
        <w:jc w:val="center"/>
        <w:rPr>
          <w:sz w:val="23"/>
          <w:szCs w:val="23"/>
        </w:rPr>
      </w:pPr>
      <w:r>
        <w:rPr>
          <w:sz w:val="23"/>
          <w:szCs w:val="23"/>
        </w:rPr>
        <w:t>Nemo Vista Middle School</w:t>
      </w:r>
    </w:p>
    <w:p w:rsidR="005E52EB" w:rsidRDefault="005E52EB" w:rsidP="00604D6A">
      <w:pPr>
        <w:pStyle w:val="Default"/>
        <w:jc w:val="center"/>
        <w:rPr>
          <w:sz w:val="23"/>
          <w:szCs w:val="23"/>
        </w:rPr>
      </w:pPr>
      <w:r>
        <w:rPr>
          <w:sz w:val="23"/>
          <w:szCs w:val="23"/>
        </w:rPr>
        <w:t>Parental Involvement Plan</w:t>
      </w:r>
    </w:p>
    <w:p w:rsidR="005E52EB" w:rsidRDefault="000804A0" w:rsidP="00604D6A">
      <w:pPr>
        <w:pStyle w:val="Default"/>
        <w:jc w:val="center"/>
        <w:rPr>
          <w:sz w:val="23"/>
          <w:szCs w:val="23"/>
        </w:rPr>
      </w:pPr>
      <w:r>
        <w:rPr>
          <w:sz w:val="23"/>
          <w:szCs w:val="23"/>
        </w:rPr>
        <w:t>2014-2015</w:t>
      </w:r>
      <w:bookmarkStart w:id="0" w:name="_GoBack"/>
      <w:bookmarkEnd w:id="0"/>
    </w:p>
    <w:p w:rsidR="005E52EB" w:rsidRDefault="005E52EB" w:rsidP="005E52EB">
      <w:pPr>
        <w:pStyle w:val="Default"/>
        <w:rPr>
          <w:sz w:val="23"/>
          <w:szCs w:val="23"/>
        </w:rPr>
      </w:pPr>
    </w:p>
    <w:p w:rsidR="005E52EB" w:rsidRDefault="005E52EB" w:rsidP="005E52EB">
      <w:pPr>
        <w:pStyle w:val="Default"/>
        <w:rPr>
          <w:sz w:val="23"/>
          <w:szCs w:val="23"/>
        </w:rPr>
      </w:pPr>
      <w:r>
        <w:rPr>
          <w:sz w:val="23"/>
          <w:szCs w:val="23"/>
        </w:rPr>
        <w:t xml:space="preserve">The administration, staff, and school board of Nemo Vista Middle School are committed to providing a quality education for all students and to recognize the essential role of parents and the value of their input in their child’s educational experience. At NVMS we realize that parents are the first teachers a child encounters, and we wish to capitalize on that valuable resource. The mission of our Parental Involvement Plan is to describe programs and practices in place at Nemo Vista Middle School that create and support active parental involvement and meet the needs of students and their families. Nemo Vista encourages parents to become actively involved in their child’s education. To achieve these goals, Nemo Vista Middle School will work to: </w:t>
      </w:r>
    </w:p>
    <w:p w:rsidR="005E52EB" w:rsidRDefault="005E52EB" w:rsidP="005E52EB">
      <w:pPr>
        <w:pStyle w:val="Default"/>
        <w:rPr>
          <w:sz w:val="23"/>
          <w:szCs w:val="23"/>
        </w:rPr>
      </w:pPr>
    </w:p>
    <w:p w:rsidR="005E52EB" w:rsidRDefault="005E52EB" w:rsidP="005E52EB">
      <w:pPr>
        <w:pStyle w:val="Default"/>
        <w:rPr>
          <w:sz w:val="22"/>
          <w:szCs w:val="22"/>
        </w:rPr>
      </w:pPr>
      <w:r>
        <w:rPr>
          <w:sz w:val="22"/>
          <w:szCs w:val="22"/>
        </w:rPr>
        <w:t xml:space="preserve">1. Provide parents with the opportunity to have input in the Parental Involvement Plan at their school. </w:t>
      </w:r>
    </w:p>
    <w:p w:rsidR="005E52EB" w:rsidRDefault="005E52EB" w:rsidP="005E52EB">
      <w:pPr>
        <w:pStyle w:val="Default"/>
        <w:rPr>
          <w:sz w:val="22"/>
          <w:szCs w:val="22"/>
        </w:rPr>
      </w:pPr>
      <w:r>
        <w:rPr>
          <w:sz w:val="22"/>
          <w:szCs w:val="22"/>
        </w:rPr>
        <w:t xml:space="preserve">Provide parents with a copy of the Parental Involvement Plan. </w:t>
      </w:r>
    </w:p>
    <w:p w:rsidR="005E52EB" w:rsidRDefault="005E52EB" w:rsidP="005E52EB">
      <w:pPr>
        <w:pStyle w:val="Default"/>
        <w:rPr>
          <w:sz w:val="22"/>
          <w:szCs w:val="22"/>
        </w:rPr>
      </w:pPr>
      <w:r>
        <w:rPr>
          <w:sz w:val="22"/>
          <w:szCs w:val="22"/>
        </w:rPr>
        <w:t xml:space="preserve">Provide parents with opportunities to give input and suggestions for revision of the school plan through CAPS meetings and the general meeting during open house. </w:t>
      </w:r>
    </w:p>
    <w:p w:rsidR="005E52EB" w:rsidRDefault="005E52EB" w:rsidP="005E52EB">
      <w:pPr>
        <w:pStyle w:val="Default"/>
        <w:rPr>
          <w:sz w:val="22"/>
          <w:szCs w:val="22"/>
        </w:rPr>
      </w:pPr>
      <w:r>
        <w:rPr>
          <w:sz w:val="22"/>
          <w:szCs w:val="22"/>
        </w:rPr>
        <w:t xml:space="preserve">Provide parents with a copy of the district’s Parental Involvement Plan. </w:t>
      </w:r>
    </w:p>
    <w:p w:rsidR="005E52EB" w:rsidRDefault="005E52EB" w:rsidP="005E52EB">
      <w:pPr>
        <w:pStyle w:val="Default"/>
        <w:rPr>
          <w:sz w:val="22"/>
          <w:szCs w:val="22"/>
        </w:rPr>
      </w:pPr>
      <w:r>
        <w:rPr>
          <w:sz w:val="22"/>
          <w:szCs w:val="22"/>
        </w:rPr>
        <w:t xml:space="preserve">Have parent representatives on ACSIP committees and other school committees. </w:t>
      </w:r>
    </w:p>
    <w:p w:rsidR="005E52EB" w:rsidRDefault="005E52EB" w:rsidP="005E52EB">
      <w:pPr>
        <w:pStyle w:val="Default"/>
        <w:rPr>
          <w:sz w:val="22"/>
          <w:szCs w:val="22"/>
        </w:rPr>
      </w:pPr>
      <w:r>
        <w:rPr>
          <w:sz w:val="22"/>
          <w:szCs w:val="22"/>
        </w:rPr>
        <w:t xml:space="preserve">Yearly parental surveys will be distributed and analyzed to assess the plan and public response to it. </w:t>
      </w:r>
    </w:p>
    <w:p w:rsidR="005E52EB" w:rsidRDefault="005E52EB" w:rsidP="005E52EB">
      <w:pPr>
        <w:pStyle w:val="Default"/>
        <w:rPr>
          <w:sz w:val="22"/>
          <w:szCs w:val="22"/>
        </w:rPr>
      </w:pPr>
    </w:p>
    <w:p w:rsidR="005E52EB" w:rsidRDefault="005E52EB" w:rsidP="005E52EB">
      <w:pPr>
        <w:pStyle w:val="Default"/>
        <w:rPr>
          <w:sz w:val="22"/>
          <w:szCs w:val="22"/>
        </w:rPr>
      </w:pPr>
      <w:r>
        <w:rPr>
          <w:sz w:val="22"/>
          <w:szCs w:val="22"/>
        </w:rPr>
        <w:t xml:space="preserve">2. Explain to parents the State’s content and achievement standards, state and local student assessments, how the district’s curriculum is aligned with the assessments, and how parents can work with the school to improve their child’s academic achievement. </w:t>
      </w:r>
    </w:p>
    <w:p w:rsidR="005E52EB" w:rsidRDefault="005E52EB" w:rsidP="005E52EB">
      <w:pPr>
        <w:pStyle w:val="Default"/>
        <w:rPr>
          <w:sz w:val="22"/>
          <w:szCs w:val="22"/>
        </w:rPr>
      </w:pPr>
      <w:r>
        <w:rPr>
          <w:sz w:val="22"/>
          <w:szCs w:val="22"/>
        </w:rPr>
        <w:t xml:space="preserve">Provide meetings which help parents understand achievement tests and how they align with the NVMS curriculum. </w:t>
      </w:r>
    </w:p>
    <w:p w:rsidR="005E52EB" w:rsidRDefault="005E52EB" w:rsidP="005E52EB">
      <w:pPr>
        <w:pStyle w:val="Default"/>
        <w:rPr>
          <w:sz w:val="22"/>
          <w:szCs w:val="22"/>
        </w:rPr>
      </w:pPr>
      <w:r>
        <w:rPr>
          <w:sz w:val="22"/>
          <w:szCs w:val="22"/>
        </w:rPr>
        <w:t xml:space="preserve">Provide parents with the opportunity to meet with the principal, counselor, and teachers to discuss their child’s standardized test scores and the implications for the child’s program of study. </w:t>
      </w:r>
    </w:p>
    <w:p w:rsidR="005E52EB" w:rsidRDefault="005E52EB" w:rsidP="005E52EB">
      <w:pPr>
        <w:pStyle w:val="Default"/>
        <w:rPr>
          <w:sz w:val="22"/>
          <w:szCs w:val="22"/>
        </w:rPr>
      </w:pPr>
      <w:r>
        <w:rPr>
          <w:sz w:val="22"/>
          <w:szCs w:val="22"/>
        </w:rPr>
        <w:t>Provide parents with opportunities to attend informational meetings to learn about curriculum, assessment, and expectations.</w:t>
      </w:r>
    </w:p>
    <w:p w:rsidR="005E52EB" w:rsidRDefault="005E52EB" w:rsidP="005E52EB">
      <w:pPr>
        <w:pStyle w:val="Default"/>
      </w:pPr>
    </w:p>
    <w:p w:rsidR="005E52EB" w:rsidRDefault="005E52EB" w:rsidP="005E52EB">
      <w:pPr>
        <w:pStyle w:val="Default"/>
        <w:rPr>
          <w:sz w:val="22"/>
          <w:szCs w:val="22"/>
        </w:rPr>
      </w:pPr>
      <w:r>
        <w:rPr>
          <w:sz w:val="22"/>
          <w:szCs w:val="22"/>
        </w:rPr>
        <w:t xml:space="preserve">3. Keep parents informed about parental involvement programs, meetings, and other activities in which they could be involved. </w:t>
      </w:r>
    </w:p>
    <w:p w:rsidR="005E52EB" w:rsidRDefault="005E52EB" w:rsidP="005E52EB">
      <w:pPr>
        <w:pStyle w:val="Default"/>
        <w:rPr>
          <w:sz w:val="22"/>
          <w:szCs w:val="22"/>
        </w:rPr>
      </w:pPr>
      <w:r>
        <w:rPr>
          <w:sz w:val="22"/>
          <w:szCs w:val="22"/>
        </w:rPr>
        <w:t xml:space="preserve">Notify parents of important events and activities through memos from the office and newsletters from the parent liaison. </w:t>
      </w:r>
    </w:p>
    <w:p w:rsidR="005E52EB" w:rsidRDefault="005E52EB" w:rsidP="005E52EB">
      <w:pPr>
        <w:pStyle w:val="Default"/>
        <w:rPr>
          <w:sz w:val="22"/>
          <w:szCs w:val="22"/>
        </w:rPr>
      </w:pPr>
      <w:r>
        <w:rPr>
          <w:sz w:val="22"/>
          <w:szCs w:val="22"/>
        </w:rPr>
        <w:t xml:space="preserve">Notify parents through PTO meetings. </w:t>
      </w:r>
    </w:p>
    <w:p w:rsidR="005E52EB" w:rsidRDefault="005E52EB" w:rsidP="005E52EB">
      <w:pPr>
        <w:pStyle w:val="Default"/>
        <w:rPr>
          <w:sz w:val="22"/>
          <w:szCs w:val="22"/>
        </w:rPr>
      </w:pPr>
      <w:r>
        <w:rPr>
          <w:sz w:val="22"/>
          <w:szCs w:val="22"/>
        </w:rPr>
        <w:t xml:space="preserve">Notify parents through the district’s marquee. </w:t>
      </w:r>
    </w:p>
    <w:p w:rsidR="005E52EB" w:rsidRDefault="005E52EB" w:rsidP="005E52EB">
      <w:pPr>
        <w:pStyle w:val="Default"/>
        <w:rPr>
          <w:sz w:val="22"/>
          <w:szCs w:val="22"/>
        </w:rPr>
      </w:pPr>
      <w:r>
        <w:rPr>
          <w:sz w:val="22"/>
          <w:szCs w:val="22"/>
        </w:rPr>
        <w:t xml:space="preserve">Notify parents through the Petit Jean Country Headlight. </w:t>
      </w:r>
    </w:p>
    <w:p w:rsidR="005E52EB" w:rsidRDefault="005E52EB" w:rsidP="005E52EB">
      <w:pPr>
        <w:pStyle w:val="Default"/>
        <w:rPr>
          <w:sz w:val="22"/>
          <w:szCs w:val="22"/>
        </w:rPr>
      </w:pPr>
      <w:r>
        <w:rPr>
          <w:sz w:val="22"/>
          <w:szCs w:val="22"/>
        </w:rPr>
        <w:t xml:space="preserve">Notify parents through the KVOM radio station. </w:t>
      </w:r>
    </w:p>
    <w:p w:rsidR="005E52EB" w:rsidRDefault="005E52EB" w:rsidP="005E52EB">
      <w:pPr>
        <w:pStyle w:val="Default"/>
        <w:rPr>
          <w:sz w:val="22"/>
          <w:szCs w:val="22"/>
        </w:rPr>
      </w:pPr>
      <w:r>
        <w:rPr>
          <w:sz w:val="22"/>
          <w:szCs w:val="22"/>
        </w:rPr>
        <w:t xml:space="preserve">Notify parents through the district website. </w:t>
      </w:r>
    </w:p>
    <w:p w:rsidR="005E52EB" w:rsidRDefault="005E52EB" w:rsidP="005E52EB">
      <w:pPr>
        <w:pStyle w:val="Default"/>
        <w:rPr>
          <w:sz w:val="22"/>
          <w:szCs w:val="22"/>
        </w:rPr>
      </w:pPr>
    </w:p>
    <w:p w:rsidR="005E52EB" w:rsidRDefault="005E52EB" w:rsidP="005E52EB">
      <w:pPr>
        <w:pStyle w:val="Default"/>
        <w:rPr>
          <w:sz w:val="22"/>
          <w:szCs w:val="22"/>
        </w:rPr>
      </w:pPr>
      <w:r>
        <w:rPr>
          <w:sz w:val="22"/>
          <w:szCs w:val="22"/>
        </w:rPr>
        <w:t xml:space="preserve">4. Provide parents with the materials and training that they need to help their child achieve. </w:t>
      </w:r>
    </w:p>
    <w:p w:rsidR="005E52EB" w:rsidRDefault="005E52EB" w:rsidP="005E52EB">
      <w:pPr>
        <w:pStyle w:val="Default"/>
        <w:rPr>
          <w:sz w:val="22"/>
          <w:szCs w:val="22"/>
        </w:rPr>
      </w:pPr>
      <w:r>
        <w:rPr>
          <w:sz w:val="22"/>
          <w:szCs w:val="22"/>
        </w:rPr>
        <w:t xml:space="preserve">Provide E-School (online grade program) training for parents. </w:t>
      </w:r>
    </w:p>
    <w:p w:rsidR="005E52EB" w:rsidRDefault="005E52EB" w:rsidP="005E52EB">
      <w:pPr>
        <w:pStyle w:val="Default"/>
        <w:rPr>
          <w:sz w:val="22"/>
          <w:szCs w:val="22"/>
        </w:rPr>
      </w:pPr>
      <w:r>
        <w:rPr>
          <w:sz w:val="22"/>
          <w:szCs w:val="22"/>
        </w:rPr>
        <w:t xml:space="preserve">Provide website information for parents. </w:t>
      </w:r>
    </w:p>
    <w:p w:rsidR="005E52EB" w:rsidRDefault="005E52EB" w:rsidP="005E52EB">
      <w:pPr>
        <w:pStyle w:val="Default"/>
        <w:rPr>
          <w:sz w:val="22"/>
          <w:szCs w:val="22"/>
        </w:rPr>
      </w:pPr>
      <w:r>
        <w:rPr>
          <w:sz w:val="22"/>
          <w:szCs w:val="22"/>
        </w:rPr>
        <w:t xml:space="preserve">Provide instructional materials for parents to check out and use with their child. </w:t>
      </w:r>
    </w:p>
    <w:p w:rsidR="005E52EB" w:rsidRDefault="005E52EB" w:rsidP="005E52EB">
      <w:pPr>
        <w:pStyle w:val="Default"/>
        <w:rPr>
          <w:sz w:val="22"/>
          <w:szCs w:val="22"/>
        </w:rPr>
      </w:pPr>
      <w:r>
        <w:rPr>
          <w:sz w:val="22"/>
          <w:szCs w:val="22"/>
        </w:rPr>
        <w:t xml:space="preserve">Provide a parent center available with information for parents. </w:t>
      </w:r>
    </w:p>
    <w:p w:rsidR="005E52EB" w:rsidRDefault="005E52EB" w:rsidP="005E52EB">
      <w:pPr>
        <w:pStyle w:val="Default"/>
        <w:rPr>
          <w:sz w:val="22"/>
          <w:szCs w:val="22"/>
        </w:rPr>
      </w:pPr>
      <w:r>
        <w:rPr>
          <w:sz w:val="22"/>
          <w:szCs w:val="22"/>
        </w:rPr>
        <w:lastRenderedPageBreak/>
        <w:t xml:space="preserve">5. Educate school staff, with the assistance of parents, in ways to work with and communicate with one another and be knowledgeable of how to implement parent involvement programs that will promote positive partnerships between the school and parents. </w:t>
      </w:r>
    </w:p>
    <w:p w:rsidR="005E52EB" w:rsidRDefault="005E52EB" w:rsidP="005E52EB">
      <w:pPr>
        <w:pStyle w:val="Default"/>
        <w:rPr>
          <w:sz w:val="22"/>
          <w:szCs w:val="22"/>
        </w:rPr>
      </w:pPr>
      <w:r>
        <w:rPr>
          <w:sz w:val="22"/>
          <w:szCs w:val="22"/>
        </w:rPr>
        <w:t xml:space="preserve">Teachers will communicate with parents by email if requested. </w:t>
      </w:r>
    </w:p>
    <w:p w:rsidR="005E52EB" w:rsidRDefault="005E52EB" w:rsidP="005E52EB">
      <w:pPr>
        <w:pStyle w:val="Default"/>
        <w:rPr>
          <w:sz w:val="22"/>
          <w:szCs w:val="22"/>
        </w:rPr>
      </w:pPr>
      <w:r>
        <w:rPr>
          <w:sz w:val="22"/>
          <w:szCs w:val="22"/>
        </w:rPr>
        <w:t xml:space="preserve">Teachers will communicate with parents if needed by texting and/or phone calls. </w:t>
      </w:r>
    </w:p>
    <w:p w:rsidR="005E52EB" w:rsidRDefault="005E52EB" w:rsidP="005E52EB">
      <w:pPr>
        <w:pStyle w:val="Default"/>
        <w:rPr>
          <w:sz w:val="22"/>
          <w:szCs w:val="22"/>
        </w:rPr>
      </w:pPr>
      <w:r>
        <w:rPr>
          <w:sz w:val="22"/>
          <w:szCs w:val="22"/>
        </w:rPr>
        <w:t xml:space="preserve">Teachers and administrators will receive yearly training in parental involvement. </w:t>
      </w:r>
    </w:p>
    <w:p w:rsidR="005E52EB" w:rsidRDefault="005E52EB" w:rsidP="005E52EB">
      <w:pPr>
        <w:pStyle w:val="Default"/>
        <w:rPr>
          <w:sz w:val="22"/>
          <w:szCs w:val="22"/>
        </w:rPr>
      </w:pPr>
    </w:p>
    <w:p w:rsidR="005E52EB" w:rsidRDefault="005E52EB" w:rsidP="005E52EB">
      <w:pPr>
        <w:pStyle w:val="Default"/>
        <w:rPr>
          <w:sz w:val="22"/>
          <w:szCs w:val="22"/>
        </w:rPr>
      </w:pPr>
      <w:r>
        <w:rPr>
          <w:sz w:val="22"/>
          <w:szCs w:val="22"/>
        </w:rPr>
        <w:t xml:space="preserve">6. Find ways to eliminate barriers that work to keep parents from being involved in their child’s education. </w:t>
      </w:r>
    </w:p>
    <w:p w:rsidR="005E52EB" w:rsidRDefault="005E52EB" w:rsidP="005E52EB">
      <w:pPr>
        <w:pStyle w:val="Default"/>
        <w:rPr>
          <w:sz w:val="22"/>
          <w:szCs w:val="22"/>
        </w:rPr>
      </w:pPr>
      <w:r>
        <w:rPr>
          <w:sz w:val="22"/>
          <w:szCs w:val="22"/>
        </w:rPr>
        <w:t xml:space="preserve">Four (4) Parent/Teacher Conferences will be scheduled throughout the school year. </w:t>
      </w:r>
    </w:p>
    <w:p w:rsidR="005E52EB" w:rsidRDefault="005E52EB" w:rsidP="005E52EB">
      <w:pPr>
        <w:pStyle w:val="Default"/>
        <w:rPr>
          <w:sz w:val="22"/>
          <w:szCs w:val="22"/>
        </w:rPr>
      </w:pPr>
      <w:r>
        <w:rPr>
          <w:sz w:val="22"/>
          <w:szCs w:val="22"/>
        </w:rPr>
        <w:t xml:space="preserve">Alternative times and dates for parent/teacher conferences will be individually scheduled with parents unable to attend the regularly scheduled conferences. </w:t>
      </w:r>
    </w:p>
    <w:p w:rsidR="005E52EB" w:rsidRDefault="005E52EB" w:rsidP="005E52EB">
      <w:pPr>
        <w:pStyle w:val="Default"/>
        <w:rPr>
          <w:sz w:val="22"/>
          <w:szCs w:val="22"/>
        </w:rPr>
      </w:pPr>
      <w:r>
        <w:rPr>
          <w:sz w:val="22"/>
          <w:szCs w:val="22"/>
        </w:rPr>
        <w:t xml:space="preserve">Phone conferences will be held with parents throughout the year. </w:t>
      </w:r>
    </w:p>
    <w:p w:rsidR="005E52EB" w:rsidRDefault="005E52EB" w:rsidP="005E52EB">
      <w:pPr>
        <w:pStyle w:val="Default"/>
        <w:rPr>
          <w:sz w:val="22"/>
          <w:szCs w:val="22"/>
        </w:rPr>
      </w:pPr>
      <w:r>
        <w:rPr>
          <w:sz w:val="22"/>
          <w:szCs w:val="22"/>
        </w:rPr>
        <w:t xml:space="preserve">Students will be assigned to CAPS advisors who will meet with them and their parents. </w:t>
      </w:r>
    </w:p>
    <w:p w:rsidR="005E52EB" w:rsidRDefault="005E52EB" w:rsidP="005E52EB">
      <w:pPr>
        <w:pStyle w:val="Default"/>
        <w:rPr>
          <w:sz w:val="22"/>
          <w:szCs w:val="22"/>
        </w:rPr>
      </w:pPr>
    </w:p>
    <w:p w:rsidR="005E52EB" w:rsidRDefault="005E52EB" w:rsidP="005E52EB">
      <w:pPr>
        <w:pStyle w:val="Default"/>
        <w:rPr>
          <w:sz w:val="22"/>
          <w:szCs w:val="22"/>
        </w:rPr>
      </w:pPr>
      <w:r>
        <w:rPr>
          <w:sz w:val="22"/>
          <w:szCs w:val="22"/>
        </w:rPr>
        <w:t xml:space="preserve">7. Find and modify other successful parent and community involvement programs to suit the needs of our school. </w:t>
      </w:r>
    </w:p>
    <w:p w:rsidR="005E52EB" w:rsidRDefault="005E52EB" w:rsidP="005E52EB">
      <w:pPr>
        <w:pStyle w:val="Default"/>
        <w:rPr>
          <w:sz w:val="22"/>
          <w:szCs w:val="22"/>
        </w:rPr>
      </w:pPr>
      <w:r>
        <w:rPr>
          <w:sz w:val="22"/>
          <w:szCs w:val="22"/>
        </w:rPr>
        <w:t xml:space="preserve">Effort will be taken to utilize parent and community volunteers whenever possible. </w:t>
      </w:r>
    </w:p>
    <w:p w:rsidR="005E52EB" w:rsidRDefault="005E52EB" w:rsidP="005E52EB">
      <w:pPr>
        <w:pStyle w:val="Default"/>
        <w:rPr>
          <w:sz w:val="22"/>
          <w:szCs w:val="22"/>
        </w:rPr>
      </w:pPr>
    </w:p>
    <w:p w:rsidR="005E52EB" w:rsidRDefault="005E52EB" w:rsidP="005E52EB">
      <w:pPr>
        <w:pStyle w:val="Default"/>
        <w:rPr>
          <w:sz w:val="22"/>
          <w:szCs w:val="22"/>
        </w:rPr>
      </w:pPr>
      <w:r>
        <w:rPr>
          <w:sz w:val="22"/>
          <w:szCs w:val="22"/>
        </w:rPr>
        <w:t xml:space="preserve">8. Train parents to enhance and promote the involvement of other parents. </w:t>
      </w:r>
    </w:p>
    <w:p w:rsidR="005E52EB" w:rsidRDefault="005E52EB" w:rsidP="005E52EB">
      <w:pPr>
        <w:pStyle w:val="Default"/>
        <w:rPr>
          <w:sz w:val="22"/>
          <w:szCs w:val="22"/>
        </w:rPr>
      </w:pPr>
    </w:p>
    <w:p w:rsidR="005E52EB" w:rsidRDefault="005E52EB" w:rsidP="005E52EB">
      <w:pPr>
        <w:pStyle w:val="Default"/>
        <w:rPr>
          <w:sz w:val="22"/>
          <w:szCs w:val="22"/>
        </w:rPr>
      </w:pPr>
      <w:r>
        <w:rPr>
          <w:sz w:val="22"/>
          <w:szCs w:val="22"/>
        </w:rPr>
        <w:t xml:space="preserve">9. Provide sufficient support for other reasonable parental involvement activities that parents may request. </w:t>
      </w:r>
    </w:p>
    <w:p w:rsidR="00A5708E" w:rsidRDefault="00A5708E"/>
    <w:sectPr w:rsidR="00A5708E" w:rsidSect="000A5ED9">
      <w:pgSz w:w="12240" w:h="16340"/>
      <w:pgMar w:top="1880" w:right="1108" w:bottom="1440" w:left="199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EB"/>
    <w:rsid w:val="000804A0"/>
    <w:rsid w:val="005E52EB"/>
    <w:rsid w:val="00604D6A"/>
    <w:rsid w:val="00A5708E"/>
    <w:rsid w:val="00B65ED9"/>
    <w:rsid w:val="00D0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52E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52E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Trafford</dc:creator>
  <cp:lastModifiedBy>Regina Riedmueller</cp:lastModifiedBy>
  <cp:revision>2</cp:revision>
  <cp:lastPrinted>2015-04-29T18:16:00Z</cp:lastPrinted>
  <dcterms:created xsi:type="dcterms:W3CDTF">2015-04-29T18:29:00Z</dcterms:created>
  <dcterms:modified xsi:type="dcterms:W3CDTF">2015-04-29T18:29:00Z</dcterms:modified>
</cp:coreProperties>
</file>